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-714375</wp:posOffset>
                </wp:positionV>
                <wp:extent cx="1089660" cy="461010"/>
                <wp:effectExtent l="0" t="0" r="635" b="635"/>
                <wp:wrapNone/>
                <wp:docPr id="1026" name="WordArt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WordArt 6"/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1089660" cy="461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style="mso-position-vertical-relative:text;z-index:4;mso-wrap-distance-left:9pt;width:85.8pt;height:36.29pt;mso-position-horizontal-relative:text;position:absolute;margin-left:158.44pt;margin-top:-56.25pt;mso-wrap-distance-bottom:0pt;mso-wrap-distance-right:9pt;mso-wrap-distance-top:0pt;" o:spid="_x0000_s1026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22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v:imagedata o:title=""/>
                <o:lock v:ext="edit" text="t" shapetype="t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-844550</wp:posOffset>
                </wp:positionV>
                <wp:extent cx="1621790" cy="699770"/>
                <wp:effectExtent l="635" t="635" r="29845" b="10795"/>
                <wp:wrapNone/>
                <wp:docPr id="1027" name="Oval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1790" cy="699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7" style="mso-position-vertical-relative:text;z-index:-503316475;mso-wrap-distance-left:9pt;width:127.7pt;height:55.1pt;mso-position-horizontal-relative:text;position:absolute;margin-left:136.6pt;margin-top:-66.5pt;mso-wrap-distance-bottom:0pt;mso-wrap-distance-right:9pt;mso-wrap-distance-top:0pt;" o:spid="_x0000_s1027" o:allowincell="t" o:allowoverlap="t" filled="t" fillcolor="#ffffff" stroked="t" strokecolor="#000000" strokeweight="1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-488950</wp:posOffset>
                </wp:positionV>
                <wp:extent cx="1383665" cy="564515"/>
                <wp:effectExtent l="635" t="635" r="29845" b="10795"/>
                <wp:wrapNone/>
                <wp:docPr id="1028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36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108.95pt;height:44.45pt;mso-position-horizontal-relative:text;position:absolute;margin-left:328.8pt;margin-top:-38.5pt;mso-wrap-distance-bottom:0pt;mso-wrap-distance-right:9pt;mso-wrap-distance-top:0pt;v-text-anchor:top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世界一の海づくりプロジェクト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下田を遊ぶ・学ぶ　体験講座　申請書</w:t>
      </w:r>
    </w:p>
    <w:p>
      <w:pPr>
        <w:pStyle w:val="0"/>
        <w:rPr>
          <w:rFonts w:hint="default"/>
        </w:rPr>
      </w:pPr>
    </w:p>
    <w:tbl>
      <w:tblPr>
        <w:tblStyle w:val="25"/>
        <w:tblpPr w:leftFromText="142" w:rightFromText="142" w:topFromText="0" w:bottomFromText="0" w:vertAnchor="text" w:horzAnchor="margin" w:tblpXSpec="left" w:tblpY="41"/>
        <w:tblW w:w="8494" w:type="dxa"/>
        <w:tblLayout w:type="fixed"/>
        <w:tblLook w:firstRow="1" w:lastRow="0" w:firstColumn="1" w:lastColumn="0" w:noHBand="0" w:noVBand="1" w:val="04A0"/>
      </w:tblPr>
      <w:tblGrid>
        <w:gridCol w:w="1509"/>
        <w:gridCol w:w="6985"/>
      </w:tblGrid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ファミリーで楽しむＳＵＰ講座</w:t>
            </w:r>
            <w:r>
              <w:rPr>
                <w:rFonts w:hint="eastAsia"/>
              </w:rPr>
              <w:t xml:space="preserve">in </w:t>
            </w:r>
            <w:r>
              <w:rPr>
                <w:rFonts w:hint="eastAsia"/>
              </w:rPr>
              <w:t>鍋田浜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伝える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魅力の内容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透明度</w:t>
            </w:r>
            <w:bookmarkStart w:id="0" w:name="_GoBack"/>
            <w:bookmarkEnd w:id="0"/>
            <w:r>
              <w:rPr>
                <w:rFonts w:hint="eastAsia"/>
              </w:rPr>
              <w:t>抜群の下田の海をＳＵＰで楽しみます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講座内容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できるだけ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具体的に</w:t>
            </w:r>
            <w:r>
              <w:rPr>
                <w:rFonts w:hint="eastAsia"/>
              </w:rPr>
              <w:t>)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鍋田浜でファミリーでＳＵＰ体験をしてもらいます。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ＳＵＰで沖に出て、透明度抜群の海でシュノーケリングも楽しんでもらいます。運が良ければ、ウミガメに遭遇するかも！？</w:t>
            </w:r>
          </w:p>
        </w:tc>
      </w:tr>
      <w:tr>
        <w:trPr>
          <w:trHeight w:val="81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令和７年７月１３日（日）　１３時００分～　１５時３０分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集合時間　１３時００分（集合場所　鍋田浜トイレ前　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鍋田浜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3205480</wp:posOffset>
                      </wp:positionH>
                      <wp:positionV relativeFrom="paragraph">
                        <wp:posOffset>23495</wp:posOffset>
                      </wp:positionV>
                      <wp:extent cx="377190" cy="169545"/>
                      <wp:effectExtent l="635" t="635" r="29845" b="10795"/>
                      <wp:wrapNone/>
                      <wp:docPr id="1029" name="Oval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Oval 1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7190" cy="169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style="mso-position-vertical-relative:text;z-index:8;mso-wrap-distance-left:9pt;width:29.7pt;height:13.35pt;mso-position-horizontal-relative:text;position:absolute;margin-left:252.4pt;margin-top:1.85pt;mso-wrap-distance-bottom:0pt;mso-wrap-distance-right:9pt;mso-wrap-distance-top:0pt;" o:spid="_x0000_s1029" o:allowincell="t" o:allowoverlap="t" filled="t" fillcolor="#ffffff" stroked="t" strokecolor="#000000" strokeweight="0.75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９才（小４）～　　＊１０才以下は保護者（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27305</wp:posOffset>
                      </wp:positionV>
                      <wp:extent cx="691515" cy="169545"/>
                      <wp:effectExtent l="635" t="635" r="29845" b="10795"/>
                      <wp:wrapNone/>
                      <wp:docPr id="1030" name="Oval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Oval 1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91515" cy="169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style="mso-position-vertical-relative:text;z-index:9;mso-wrap-distance-left:9pt;width:54.45pt;height:13.35pt;mso-position-horizontal-relative:text;position:absolute;margin-left:127.6pt;margin-top:2.15pt;mso-wrap-distance-bottom:0pt;mso-wrap-distance-right:9pt;mso-wrap-distance-top:0pt;" o:spid="_x0000_s1030" o:allowincell="t" o:allowoverlap="t" filled="t" fillcolor="#ffffff" stroked="t" strokecolor="#000000" strokeweight="0.75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highlight w:val="yellow"/>
              </w:rPr>
              <w:t>＊幼児は（　５才から　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</w:rPr>
              <w:t>参加可能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default"/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</w:rPr>
              <w:t>・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default"/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</w:rPr>
              <w:t>参加できない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default"/>
                <w:highlight w:val="yellow"/>
              </w:rPr>
              <w:t xml:space="preserve"> </w:t>
            </w:r>
            <w:r>
              <w:rPr>
                <w:rFonts w:hint="eastAsia"/>
                <w:highlight w:val="yellow"/>
              </w:rPr>
              <w:t>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員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１５人　（最低催行人員　５人）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１，５００円　（補助額　１，５００円）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水着、着替え、タオル、日焼け止め、濡れてもいい</w:t>
            </w:r>
            <w:r>
              <w:rPr>
                <w:rFonts w:hint="eastAsia" w:ascii="ＭＳ 明朝" w:hAnsi="ＭＳ 明朝" w:eastAsia="ＭＳ 明朝"/>
              </w:rPr>
              <w:t>靴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荒天時の開催可否の判断　　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アウトドア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中止の際は、７月１１日（金）１５時までにし～もんへ電話で連絡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■保険に加入します　　■ゴミ拾いを行います（講座終了後）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■アンケートを実施します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ウエットスーツを準備するため、受付の際に身長と体重を聞き取ってください。浜にテントを設置して、着替えを行います。駐車場の用意はありません。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51"/>
        <w:gridCol w:w="5843"/>
      </w:tblGrid>
      <w:tr>
        <w:trPr>
          <w:trHeight w:val="491" w:hRule="atLeast"/>
        </w:trPr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申請事業者名（団体名）</w:t>
            </w:r>
          </w:p>
        </w:tc>
        <w:tc>
          <w:tcPr>
            <w:tcW w:w="590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下田市自然体験活動推進協議会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4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3"/>
                <w:sz w:val="2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91" w:hRule="atLeast"/>
        </w:trPr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代表者／担当者</w:t>
            </w:r>
          </w:p>
        </w:tc>
        <w:tc>
          <w:tcPr>
            <w:tcW w:w="590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下田太郎</w:t>
            </w:r>
            <w:r>
              <w:rPr>
                <w:rFonts w:hint="default"/>
              </w:rPr>
              <w:t>　　／</w:t>
            </w:r>
            <w:r>
              <w:rPr>
                <w:rFonts w:hint="eastAsia"/>
              </w:rPr>
              <w:t>　伊豆花子</w:t>
            </w:r>
          </w:p>
        </w:tc>
      </w:tr>
      <w:tr>
        <w:trPr/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415-0011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下田市河内１０１－１</w:t>
            </w:r>
          </w:p>
        </w:tc>
      </w:tr>
      <w:tr>
        <w:trPr/>
        <w:tc>
          <w:tcPr>
            <w:tcW w:w="270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　　電　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ＦＡＸ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メール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0558-22-3913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090-1234-5678</w:t>
            </w:r>
            <w:r>
              <w:rPr>
                <w:rFonts w:hint="eastAsia"/>
              </w:rPr>
              <w:t>（担当携帯）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0558-27-1007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kankou@city.shimoda.shizuoka.jp</w:t>
            </w:r>
          </w:p>
        </w:tc>
      </w:tr>
    </w:tbl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-415290</wp:posOffset>
                </wp:positionV>
                <wp:extent cx="1089660" cy="461010"/>
                <wp:effectExtent l="0" t="0" r="635" b="635"/>
                <wp:wrapNone/>
                <wp:docPr id="1031" name="WordArt 1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WordArt 10"/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1089660" cy="461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style="mso-position-vertical-relative:text;z-index:6;mso-wrap-distance-left:9pt;width:85.8pt;height:36.29pt;mso-position-horizontal-relative:text;position:absolute;margin-left:164.95pt;margin-top:-32.700000000000003pt;mso-wrap-distance-bottom:0pt;mso-wrap-distance-right:9pt;mso-wrap-distance-top:0pt;" o:spid="_x0000_s1031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22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v:imagedata o:title=""/>
                <o:lock v:ext="edit" text="t" shapetype="t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1" locked="0" layoutInCell="1" hidden="0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-537845</wp:posOffset>
                </wp:positionV>
                <wp:extent cx="1621790" cy="699770"/>
                <wp:effectExtent l="635" t="635" r="29845" b="10795"/>
                <wp:wrapNone/>
                <wp:docPr id="1032" name="Oval 1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Oval 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1790" cy="699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1" style="mso-position-vertical-relative:text;z-index:-503316473;mso-wrap-distance-left:9pt;width:127.7pt;height:55.1pt;mso-position-horizontal-relative:text;position:absolute;margin-left:143.1pt;margin-top:-42.35pt;mso-wrap-distance-bottom:0pt;mso-wrap-distance-right:9pt;mso-wrap-distance-top:0pt;" o:spid="_x0000_s1032" o:allowincell="t" o:allowoverlap="t" filled="t" fillcolor="#ffffff" stroked="t" strokecolor="#000000" strokeweight="1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-537210</wp:posOffset>
                </wp:positionV>
                <wp:extent cx="1383665" cy="564515"/>
                <wp:effectExtent l="635" t="635" r="29845" b="10795"/>
                <wp:wrapNone/>
                <wp:docPr id="103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36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position-vertical-relative:text;z-index:3;mso-wrap-distance-left:9pt;width:108.95pt;height:44.45pt;mso-position-horizontal-relative:text;position:absolute;margin-left:348.95pt;margin-top:-42.3pt;mso-wrap-distance-bottom:0pt;mso-wrap-distance-right:9pt;mso-wrap-distance-top:0pt;v-text-anchor:top;" o:spid="_x0000_s1033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世界一の海づくりプロジェクト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下田を遊ぶ・学ぶ　体験講座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報告書兼請求書</w:t>
      </w:r>
    </w:p>
    <w:tbl>
      <w:tblPr>
        <w:tblStyle w:val="25"/>
        <w:tblpPr w:leftFromText="142" w:rightFromText="142" w:topFromText="0" w:bottomFromText="0" w:vertAnchor="text" w:horzAnchor="margin" w:tblpXSpec="left" w:tblpY="41"/>
        <w:tblW w:w="8494" w:type="dxa"/>
        <w:tblLayout w:type="fixed"/>
        <w:tblLook w:firstRow="1" w:lastRow="0" w:firstColumn="1" w:lastColumn="0" w:noHBand="0" w:noVBand="1" w:val="04A0"/>
      </w:tblPr>
      <w:tblGrid>
        <w:gridCol w:w="1415"/>
        <w:gridCol w:w="7079"/>
      </w:tblGrid>
      <w:tr>
        <w:trPr>
          <w:trHeight w:val="988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ファミリーで楽しむＳＵＰ講座</w:t>
            </w:r>
            <w:r>
              <w:rPr>
                <w:rFonts w:hint="eastAsia"/>
              </w:rPr>
              <w:t xml:space="preserve">in </w:t>
            </w:r>
            <w:r>
              <w:rPr>
                <w:rFonts w:hint="eastAsia"/>
              </w:rPr>
              <w:t>鍋田浜　　（許可番号　７７７　）</w:t>
            </w:r>
          </w:p>
        </w:tc>
      </w:tr>
      <w:tr>
        <w:trPr>
          <w:trHeight w:val="2116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７　年　７　月　１３　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１３：００～１５：３０</w:t>
            </w:r>
          </w:p>
        </w:tc>
      </w:tr>
      <w:tr>
        <w:trPr>
          <w:trHeight w:val="1542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１２人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＊参加者名簿と集合写真、アンケートを添付のこと</w:t>
            </w:r>
          </w:p>
        </w:tc>
      </w:tr>
      <w:tr>
        <w:trPr>
          <w:trHeight w:val="1706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１５，０００円（　１，５００円　×　１０人）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２人は市外在住</w:t>
            </w:r>
          </w:p>
        </w:tc>
      </w:tr>
      <w:tr>
        <w:trPr>
          <w:trHeight w:val="1248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42"/>
        <w:gridCol w:w="6252"/>
      </w:tblGrid>
      <w:tr>
        <w:trPr>
          <w:trHeight w:val="1153" w:hRule="atLeast"/>
        </w:trPr>
        <w:tc>
          <w:tcPr>
            <w:tcW w:w="22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事業者名（団体名）</w:t>
            </w:r>
          </w:p>
        </w:tc>
        <w:tc>
          <w:tcPr>
            <w:tcW w:w="63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下田市自然体験活動推進協議会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91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代表者／担当者</w:t>
            </w:r>
          </w:p>
        </w:tc>
        <w:tc>
          <w:tcPr>
            <w:tcW w:w="63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下田太郎</w:t>
            </w:r>
            <w:r>
              <w:rPr>
                <w:rFonts w:hint="default"/>
              </w:rPr>
              <w:t>　　／</w:t>
            </w:r>
            <w:r>
              <w:rPr>
                <w:rFonts w:hint="eastAsia"/>
              </w:rPr>
              <w:t>　伊豆花子</w:t>
            </w:r>
          </w:p>
        </w:tc>
      </w:tr>
      <w:tr>
        <w:trPr>
          <w:trHeight w:val="491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415-0011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下田市河内１０１－１</w:t>
            </w:r>
          </w:p>
        </w:tc>
      </w:tr>
      <w:tr>
        <w:trPr/>
        <w:tc>
          <w:tcPr>
            <w:tcW w:w="22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　　電　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ＦＡＸ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メール</w:t>
            </w:r>
          </w:p>
        </w:tc>
        <w:tc>
          <w:tcPr>
            <w:tcW w:w="63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0558-22-3913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090-1234-5678</w:t>
            </w:r>
            <w:r>
              <w:rPr>
                <w:rFonts w:hint="eastAsia"/>
              </w:rPr>
              <w:t>（担当携帯）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0558-27-1007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kankou@city.shimoda.shizuoka.jp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20</Words>
  <Characters>969</Characters>
  <Application>JUST Note</Application>
  <Lines>91</Lines>
  <Paragraphs>76</Paragraphs>
  <CharactersWithSpaces>1101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dcterms:modified xsi:type="dcterms:W3CDTF">2024-11-20T06:02:50Z</dcterms:modified>
  <cp:revision>0</cp:revision>
</cp:coreProperties>
</file>